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DEEA5" w14:textId="7002A052" w:rsidR="009E38F4" w:rsidRPr="00A55E0F" w:rsidRDefault="00A4096F" w:rsidP="009E38F4">
      <w:pPr>
        <w:pStyle w:val="StandaardIMK"/>
        <w:tabs>
          <w:tab w:val="clear" w:pos="8845"/>
          <w:tab w:val="right" w:pos="8647"/>
        </w:tabs>
        <w:rPr>
          <w:rFonts w:cs="Arial"/>
          <w:b/>
          <w:bCs/>
          <w:sz w:val="24"/>
          <w:szCs w:val="24"/>
          <w:u w:val="single"/>
        </w:rPr>
      </w:pPr>
      <w:bookmarkStart w:id="0" w:name="Tav"/>
      <w:bookmarkStart w:id="1" w:name="Adres"/>
      <w:bookmarkEnd w:id="0"/>
      <w:bookmarkEnd w:id="1"/>
      <w:r>
        <w:rPr>
          <w:rFonts w:cs="Arial"/>
          <w:b/>
          <w:bCs/>
          <w:sz w:val="24"/>
          <w:szCs w:val="24"/>
          <w:u w:val="single"/>
        </w:rPr>
        <w:t xml:space="preserve">Brief van gemeenten aan accountantskantoren over </w:t>
      </w:r>
      <w:proofErr w:type="spellStart"/>
      <w:r w:rsidR="009E38F4" w:rsidRPr="00A55E0F">
        <w:rPr>
          <w:rFonts w:cs="Arial"/>
          <w:b/>
          <w:bCs/>
          <w:sz w:val="24"/>
          <w:szCs w:val="24"/>
          <w:u w:val="single"/>
        </w:rPr>
        <w:t>Bbz</w:t>
      </w:r>
      <w:proofErr w:type="spellEnd"/>
    </w:p>
    <w:p w14:paraId="128921E9" w14:textId="77777777" w:rsidR="009E38F4" w:rsidRDefault="009E38F4" w:rsidP="009E38F4">
      <w:pPr>
        <w:pStyle w:val="StandaardIMK"/>
        <w:tabs>
          <w:tab w:val="clear" w:pos="8845"/>
          <w:tab w:val="right" w:pos="8647"/>
        </w:tabs>
        <w:rPr>
          <w:rFonts w:cs="Arial"/>
        </w:rPr>
      </w:pPr>
    </w:p>
    <w:p w14:paraId="31E6A5B0" w14:textId="77777777" w:rsidR="009E38F4" w:rsidRDefault="009E38F4" w:rsidP="009E38F4">
      <w:pPr>
        <w:pStyle w:val="StandaardIMK"/>
        <w:tabs>
          <w:tab w:val="clear" w:pos="8845"/>
          <w:tab w:val="right" w:pos="8647"/>
        </w:tabs>
        <w:ind w:left="708" w:hanging="708"/>
        <w:rPr>
          <w:rFonts w:cs="Arial"/>
        </w:rPr>
      </w:pPr>
      <w:r>
        <w:rPr>
          <w:rFonts w:cs="Arial"/>
        </w:rPr>
        <w:t>Onderwerp</w:t>
      </w:r>
      <w:r>
        <w:rPr>
          <w:rFonts w:cs="Arial"/>
        </w:rPr>
        <w:tab/>
        <w:t xml:space="preserve">voorlichting over de </w:t>
      </w:r>
      <w:proofErr w:type="spellStart"/>
      <w:r>
        <w:rPr>
          <w:rFonts w:cs="Arial"/>
        </w:rPr>
        <w:t>Bbz</w:t>
      </w:r>
      <w:proofErr w:type="spellEnd"/>
      <w:r>
        <w:rPr>
          <w:rFonts w:cs="Arial"/>
        </w:rPr>
        <w:t xml:space="preserve">- en </w:t>
      </w:r>
      <w:proofErr w:type="spellStart"/>
      <w:r>
        <w:rPr>
          <w:rFonts w:cs="Arial"/>
        </w:rPr>
        <w:t>Ioaz</w:t>
      </w:r>
      <w:proofErr w:type="spellEnd"/>
      <w:r>
        <w:rPr>
          <w:rFonts w:cs="Arial"/>
        </w:rPr>
        <w:t>-regeling</w:t>
      </w:r>
    </w:p>
    <w:p w14:paraId="71D82A46" w14:textId="77777777" w:rsidR="00911263" w:rsidRDefault="009E38F4" w:rsidP="009E38F4">
      <w:pPr>
        <w:pStyle w:val="StandaardIMK"/>
        <w:tabs>
          <w:tab w:val="clear" w:pos="8845"/>
          <w:tab w:val="right" w:pos="8647"/>
        </w:tabs>
        <w:ind w:left="708" w:hanging="708"/>
        <w:rPr>
          <w:rFonts w:cs="Arial"/>
        </w:rPr>
      </w:pPr>
      <w:r>
        <w:rPr>
          <w:rFonts w:cs="Arial"/>
        </w:rPr>
        <w:t>Doel</w:t>
      </w:r>
      <w:r>
        <w:rPr>
          <w:rFonts w:cs="Arial"/>
        </w:rPr>
        <w:tab/>
      </w:r>
      <w:r>
        <w:rPr>
          <w:rFonts w:cs="Arial"/>
        </w:rPr>
        <w:tab/>
      </w:r>
      <w:r w:rsidR="00635D77">
        <w:rPr>
          <w:rFonts w:cs="Arial"/>
        </w:rPr>
        <w:t xml:space="preserve">versturen aan </w:t>
      </w:r>
      <w:r w:rsidR="00BC78B6">
        <w:rPr>
          <w:rFonts w:cs="Arial"/>
        </w:rPr>
        <w:t xml:space="preserve">accountants- en administratiekantoren </w:t>
      </w:r>
      <w:r w:rsidR="00911263">
        <w:rPr>
          <w:rFonts w:cs="Arial"/>
        </w:rPr>
        <w:t xml:space="preserve">in de gemeente of </w:t>
      </w:r>
    </w:p>
    <w:p w14:paraId="372D1A11" w14:textId="162D67B7" w:rsidR="00911263" w:rsidRDefault="00911263" w:rsidP="009E38F4">
      <w:pPr>
        <w:pStyle w:val="StandaardIMK"/>
        <w:tabs>
          <w:tab w:val="clear" w:pos="8845"/>
          <w:tab w:val="right" w:pos="8647"/>
        </w:tabs>
        <w:ind w:left="708" w:hanging="708"/>
        <w:rPr>
          <w:rFonts w:cs="Arial"/>
        </w:rPr>
      </w:pPr>
      <w:r>
        <w:rPr>
          <w:rFonts w:cs="Arial"/>
        </w:rPr>
        <w:tab/>
      </w:r>
      <w:r>
        <w:rPr>
          <w:rFonts w:cs="Arial"/>
        </w:rPr>
        <w:tab/>
        <w:t>verzorgingsgebied van gemeenlijk samenwerkingsverband</w:t>
      </w:r>
    </w:p>
    <w:p w14:paraId="58538DCC" w14:textId="77777777" w:rsidR="009E38F4" w:rsidRDefault="009E38F4" w:rsidP="009E38F4">
      <w:pPr>
        <w:pStyle w:val="StandaardIMK"/>
        <w:tabs>
          <w:tab w:val="clear" w:pos="8845"/>
          <w:tab w:val="right" w:pos="8647"/>
        </w:tabs>
        <w:rPr>
          <w:rFonts w:cs="Arial"/>
        </w:rPr>
      </w:pPr>
      <w:r>
        <w:rPr>
          <w:rFonts w:cs="Arial"/>
        </w:rPr>
        <w:t>Datum</w:t>
      </w:r>
      <w:r>
        <w:rPr>
          <w:rFonts w:cs="Arial"/>
        </w:rPr>
        <w:tab/>
        <w:t>versie augustus 2023</w:t>
      </w:r>
    </w:p>
    <w:p w14:paraId="7533A9F0" w14:textId="77777777" w:rsidR="00B954F9" w:rsidRDefault="00B954F9" w:rsidP="00AA0B96">
      <w:pPr>
        <w:pStyle w:val="StandaardIMK"/>
        <w:pBdr>
          <w:bottom w:val="single" w:sz="4" w:space="1" w:color="auto"/>
        </w:pBdr>
        <w:tabs>
          <w:tab w:val="clear" w:pos="8845"/>
          <w:tab w:val="right" w:pos="8647"/>
        </w:tabs>
        <w:rPr>
          <w:rFonts w:cs="Arial"/>
        </w:rPr>
      </w:pPr>
    </w:p>
    <w:p w14:paraId="44FAE0B6" w14:textId="77777777" w:rsidR="00AA0B96" w:rsidRDefault="00AA0B96" w:rsidP="008757D4">
      <w:pPr>
        <w:pStyle w:val="StandaardIMK"/>
        <w:tabs>
          <w:tab w:val="clear" w:pos="8845"/>
          <w:tab w:val="right" w:pos="8647"/>
        </w:tabs>
        <w:rPr>
          <w:rFonts w:cs="Arial"/>
        </w:rPr>
      </w:pPr>
    </w:p>
    <w:p w14:paraId="6154377E" w14:textId="77777777" w:rsidR="008757D4" w:rsidRDefault="008757D4" w:rsidP="008757D4">
      <w:pPr>
        <w:pStyle w:val="StandaardIMK"/>
        <w:tabs>
          <w:tab w:val="clear" w:pos="8845"/>
          <w:tab w:val="right" w:pos="8647"/>
        </w:tabs>
        <w:outlineLvl w:val="0"/>
        <w:rPr>
          <w:rFonts w:cs="Arial"/>
        </w:rPr>
      </w:pPr>
      <w:bookmarkStart w:id="2" w:name="Postcode"/>
      <w:bookmarkStart w:id="3" w:name="Woonplaats"/>
      <w:bookmarkStart w:id="4" w:name="OnsKenmerk"/>
      <w:bookmarkEnd w:id="2"/>
      <w:bookmarkEnd w:id="3"/>
      <w:bookmarkEnd w:id="4"/>
      <w:r>
        <w:rPr>
          <w:rFonts w:cs="Arial"/>
        </w:rPr>
        <w:tab/>
      </w:r>
      <w:r>
        <w:rPr>
          <w:rFonts w:cs="Arial"/>
        </w:rPr>
        <w:tab/>
        <w:t>&lt;Gemeentenaam&gt;, &lt;datum&gt;</w:t>
      </w:r>
    </w:p>
    <w:p w14:paraId="76E1B449" w14:textId="3D4BD90F" w:rsidR="008757D4" w:rsidRDefault="008757D4" w:rsidP="008757D4">
      <w:pPr>
        <w:pStyle w:val="StandaardIMK"/>
        <w:tabs>
          <w:tab w:val="clear" w:pos="8845"/>
          <w:tab w:val="right" w:pos="8647"/>
        </w:tabs>
        <w:outlineLvl w:val="0"/>
        <w:rPr>
          <w:rFonts w:cs="Arial"/>
        </w:rPr>
      </w:pPr>
      <w:r>
        <w:rPr>
          <w:rFonts w:cs="Arial"/>
        </w:rPr>
        <w:tab/>
      </w:r>
      <w:r>
        <w:rPr>
          <w:rFonts w:cs="Arial"/>
        </w:rPr>
        <w:tab/>
      </w:r>
    </w:p>
    <w:p w14:paraId="4BCE5AB7" w14:textId="77777777" w:rsidR="008757D4" w:rsidRPr="005354B4" w:rsidRDefault="008757D4" w:rsidP="008757D4">
      <w:pPr>
        <w:pStyle w:val="StandaardIMK"/>
        <w:tabs>
          <w:tab w:val="clear" w:pos="8845"/>
          <w:tab w:val="right" w:pos="8647"/>
        </w:tabs>
        <w:outlineLvl w:val="0"/>
        <w:rPr>
          <w:rFonts w:cs="Arial"/>
        </w:rPr>
      </w:pPr>
      <w:r>
        <w:rPr>
          <w:rFonts w:cs="Arial"/>
        </w:rPr>
        <w:t>Kenmerk</w:t>
      </w:r>
      <w:r>
        <w:rPr>
          <w:rFonts w:cs="Arial"/>
        </w:rPr>
        <w:tab/>
        <w:t>:</w:t>
      </w:r>
      <w:r w:rsidRPr="005354B4">
        <w:rPr>
          <w:rFonts w:cs="Arial"/>
        </w:rPr>
        <w:tab/>
      </w:r>
    </w:p>
    <w:p w14:paraId="467B049C" w14:textId="77777777" w:rsidR="008757D4" w:rsidRDefault="008757D4" w:rsidP="008757D4">
      <w:pPr>
        <w:pStyle w:val="StandaardIMK"/>
        <w:tabs>
          <w:tab w:val="clear" w:pos="8845"/>
          <w:tab w:val="right" w:pos="8647"/>
        </w:tabs>
        <w:rPr>
          <w:rFonts w:cs="Arial"/>
        </w:rPr>
      </w:pPr>
      <w:bookmarkStart w:id="5" w:name="UwKenmerk"/>
      <w:bookmarkEnd w:id="5"/>
      <w:r>
        <w:rPr>
          <w:rFonts w:cs="Arial"/>
        </w:rPr>
        <w:t>Onderwerp</w:t>
      </w:r>
      <w:r>
        <w:rPr>
          <w:rFonts w:cs="Arial"/>
        </w:rPr>
        <w:tab/>
        <w:t>: F</w:t>
      </w:r>
      <w:r w:rsidRPr="00823125">
        <w:t>inanciële ondersteuning voor MKB en zzp-</w:t>
      </w:r>
      <w:proofErr w:type="spellStart"/>
      <w:r w:rsidRPr="00823125">
        <w:t>ers</w:t>
      </w:r>
      <w:proofErr w:type="spellEnd"/>
      <w:r w:rsidRPr="00823125">
        <w:t xml:space="preserve"> met geldzorgen</w:t>
      </w:r>
    </w:p>
    <w:p w14:paraId="786C9E40" w14:textId="77777777" w:rsidR="008757D4" w:rsidRPr="005354B4" w:rsidRDefault="008757D4" w:rsidP="008757D4">
      <w:pPr>
        <w:pStyle w:val="StandaardIMK"/>
        <w:tabs>
          <w:tab w:val="clear" w:pos="8845"/>
          <w:tab w:val="right" w:pos="8647"/>
        </w:tabs>
        <w:rPr>
          <w:rFonts w:cs="Arial"/>
        </w:rPr>
      </w:pPr>
    </w:p>
    <w:p w14:paraId="79FFE552" w14:textId="77777777" w:rsidR="008757D4" w:rsidRDefault="008757D4" w:rsidP="008757D4">
      <w:pPr>
        <w:rPr>
          <w:rFonts w:ascii="Arial" w:hAnsi="Arial" w:cs="Arial"/>
          <w:sz w:val="20"/>
        </w:rPr>
      </w:pPr>
      <w:bookmarkStart w:id="6" w:name="Opdrachtnr"/>
      <w:bookmarkEnd w:id="6"/>
    </w:p>
    <w:p w14:paraId="690D8687" w14:textId="77777777" w:rsidR="008757D4" w:rsidRPr="004B63F5" w:rsidRDefault="008757D4" w:rsidP="008757D4">
      <w:pPr>
        <w:rPr>
          <w:rFonts w:ascii="Arial" w:hAnsi="Arial" w:cs="Arial"/>
          <w:sz w:val="20"/>
        </w:rPr>
      </w:pPr>
      <w:r w:rsidRPr="004B63F5">
        <w:rPr>
          <w:rFonts w:ascii="Arial" w:hAnsi="Arial" w:cs="Arial"/>
          <w:sz w:val="20"/>
        </w:rPr>
        <w:t>Geachte heer, mevrouw,</w:t>
      </w:r>
    </w:p>
    <w:p w14:paraId="46EEE01B" w14:textId="77777777" w:rsidR="008757D4" w:rsidRDefault="008757D4" w:rsidP="008757D4">
      <w:pPr>
        <w:rPr>
          <w:rFonts w:ascii="Arial" w:hAnsi="Arial" w:cs="Arial"/>
          <w:sz w:val="20"/>
        </w:rPr>
      </w:pPr>
    </w:p>
    <w:p w14:paraId="55183756" w14:textId="77777777" w:rsidR="008757D4" w:rsidRDefault="008757D4" w:rsidP="008757D4">
      <w:pPr>
        <w:rPr>
          <w:rFonts w:ascii="Arial" w:hAnsi="Arial" w:cs="Arial"/>
          <w:sz w:val="20"/>
        </w:rPr>
      </w:pPr>
    </w:p>
    <w:p w14:paraId="1D0FBBAE" w14:textId="0DB3D273" w:rsidR="008757D4" w:rsidRDefault="008757D4" w:rsidP="008757D4">
      <w:pPr>
        <w:rPr>
          <w:rFonts w:ascii="Arial" w:hAnsi="Arial" w:cs="Arial"/>
          <w:sz w:val="20"/>
        </w:rPr>
      </w:pPr>
      <w:r>
        <w:rPr>
          <w:rFonts w:ascii="Arial" w:hAnsi="Arial" w:cs="Arial"/>
          <w:sz w:val="20"/>
        </w:rPr>
        <w:t xml:space="preserve">Veel ondernemers worden de komende tijd geconfronteerd met de naweeën van corona. Het afbetalen van corona belastingschulden en/of </w:t>
      </w:r>
      <w:r w:rsidR="00823125">
        <w:rPr>
          <w:rFonts w:ascii="Arial" w:hAnsi="Arial" w:cs="Arial"/>
          <w:sz w:val="20"/>
        </w:rPr>
        <w:t xml:space="preserve">de </w:t>
      </w:r>
      <w:r>
        <w:rPr>
          <w:rFonts w:ascii="Arial" w:hAnsi="Arial" w:cs="Arial"/>
          <w:sz w:val="20"/>
        </w:rPr>
        <w:t xml:space="preserve">terugbetaling van </w:t>
      </w:r>
      <w:r w:rsidR="00C5282C">
        <w:rPr>
          <w:rFonts w:ascii="Arial" w:hAnsi="Arial" w:cs="Arial"/>
          <w:sz w:val="20"/>
        </w:rPr>
        <w:t>eerder o</w:t>
      </w:r>
      <w:r>
        <w:rPr>
          <w:rFonts w:ascii="Arial" w:hAnsi="Arial" w:cs="Arial"/>
          <w:sz w:val="20"/>
        </w:rPr>
        <w:t xml:space="preserve">ntvangen corona-ondersteuning aan UWV of RVO betekent een forse aanslag op de kasstroom. De kans dat </w:t>
      </w:r>
      <w:r w:rsidR="00823125">
        <w:rPr>
          <w:rFonts w:ascii="Arial" w:hAnsi="Arial" w:cs="Arial"/>
          <w:sz w:val="20"/>
        </w:rPr>
        <w:t xml:space="preserve">hierdoor </w:t>
      </w:r>
      <w:r>
        <w:rPr>
          <w:rFonts w:ascii="Arial" w:hAnsi="Arial" w:cs="Arial"/>
          <w:sz w:val="20"/>
        </w:rPr>
        <w:t>een aantal ondernemers in financieel zwaar weer terecht gaan komen</w:t>
      </w:r>
      <w:r w:rsidR="00823125">
        <w:rPr>
          <w:rFonts w:ascii="Arial" w:hAnsi="Arial" w:cs="Arial"/>
          <w:sz w:val="20"/>
        </w:rPr>
        <w:t xml:space="preserve">, </w:t>
      </w:r>
      <w:r>
        <w:rPr>
          <w:rFonts w:ascii="Arial" w:hAnsi="Arial" w:cs="Arial"/>
          <w:sz w:val="20"/>
        </w:rPr>
        <w:t xml:space="preserve">neemt daarmee toe. </w:t>
      </w:r>
    </w:p>
    <w:p w14:paraId="7F9FC917" w14:textId="77777777" w:rsidR="008757D4" w:rsidRDefault="008757D4" w:rsidP="008757D4">
      <w:pPr>
        <w:rPr>
          <w:rFonts w:ascii="Arial" w:hAnsi="Arial" w:cs="Arial"/>
          <w:sz w:val="20"/>
        </w:rPr>
      </w:pPr>
    </w:p>
    <w:p w14:paraId="02EA45D2" w14:textId="42202ACC" w:rsidR="008757D4" w:rsidRDefault="008757D4" w:rsidP="008757D4">
      <w:pPr>
        <w:rPr>
          <w:rFonts w:ascii="Arial" w:hAnsi="Arial" w:cs="Arial"/>
          <w:sz w:val="20"/>
        </w:rPr>
      </w:pPr>
      <w:r>
        <w:rPr>
          <w:rFonts w:ascii="Arial" w:hAnsi="Arial" w:cs="Arial"/>
          <w:sz w:val="20"/>
        </w:rPr>
        <w:t>O</w:t>
      </w:r>
      <w:r w:rsidRPr="001E5216">
        <w:rPr>
          <w:rFonts w:ascii="Arial" w:hAnsi="Arial" w:cs="Arial"/>
          <w:sz w:val="20"/>
        </w:rPr>
        <w:t xml:space="preserve">ndernemers </w:t>
      </w:r>
      <w:r>
        <w:rPr>
          <w:rFonts w:ascii="Arial" w:hAnsi="Arial" w:cs="Arial"/>
          <w:sz w:val="20"/>
        </w:rPr>
        <w:t xml:space="preserve">vinden </w:t>
      </w:r>
      <w:r w:rsidRPr="001E5216">
        <w:rPr>
          <w:rFonts w:ascii="Arial" w:hAnsi="Arial" w:cs="Arial"/>
          <w:sz w:val="20"/>
        </w:rPr>
        <w:t>het lastig om hulp te zoeken bij het oplossen van het schuldenvraagstuk</w:t>
      </w:r>
      <w:r>
        <w:rPr>
          <w:rFonts w:ascii="Arial" w:hAnsi="Arial" w:cs="Arial"/>
          <w:sz w:val="20"/>
        </w:rPr>
        <w:t>. Om</w:t>
      </w:r>
      <w:r w:rsidR="00823125">
        <w:rPr>
          <w:rFonts w:ascii="Arial" w:hAnsi="Arial" w:cs="Arial"/>
          <w:sz w:val="20"/>
        </w:rPr>
        <w:t xml:space="preserve">dat u als accountant goed op de hoogte bent van de financiële situatie van uw klanten,  </w:t>
      </w:r>
      <w:r>
        <w:rPr>
          <w:rFonts w:ascii="Arial" w:hAnsi="Arial" w:cs="Arial"/>
          <w:sz w:val="20"/>
        </w:rPr>
        <w:t xml:space="preserve">informeren we u </w:t>
      </w:r>
      <w:r w:rsidR="00823125">
        <w:rPr>
          <w:rFonts w:ascii="Arial" w:hAnsi="Arial" w:cs="Arial"/>
          <w:sz w:val="20"/>
        </w:rPr>
        <w:t xml:space="preserve">bij deze graag </w:t>
      </w:r>
      <w:r>
        <w:rPr>
          <w:rFonts w:ascii="Arial" w:hAnsi="Arial" w:cs="Arial"/>
          <w:sz w:val="20"/>
        </w:rPr>
        <w:t xml:space="preserve">over de </w:t>
      </w:r>
      <w:r w:rsidR="00823125">
        <w:rPr>
          <w:rFonts w:ascii="Arial" w:hAnsi="Arial" w:cs="Arial"/>
          <w:sz w:val="20"/>
        </w:rPr>
        <w:t>hulp</w:t>
      </w:r>
      <w:r>
        <w:rPr>
          <w:rFonts w:ascii="Arial" w:hAnsi="Arial" w:cs="Arial"/>
          <w:sz w:val="20"/>
        </w:rPr>
        <w:t xml:space="preserve">mogelijkheden </w:t>
      </w:r>
      <w:r w:rsidR="00823125">
        <w:rPr>
          <w:rFonts w:ascii="Arial" w:hAnsi="Arial" w:cs="Arial"/>
          <w:sz w:val="20"/>
        </w:rPr>
        <w:t xml:space="preserve">die </w:t>
      </w:r>
      <w:r>
        <w:rPr>
          <w:rFonts w:ascii="Arial" w:hAnsi="Arial" w:cs="Arial"/>
          <w:sz w:val="20"/>
        </w:rPr>
        <w:t>de gemeente</w:t>
      </w:r>
      <w:r w:rsidR="00823125">
        <w:rPr>
          <w:rFonts w:ascii="Arial" w:hAnsi="Arial" w:cs="Arial"/>
          <w:sz w:val="20"/>
        </w:rPr>
        <w:t xml:space="preserve"> kan bieden aan ondernemers in zwaar weer.</w:t>
      </w:r>
    </w:p>
    <w:p w14:paraId="0180BC72" w14:textId="77777777" w:rsidR="00823125" w:rsidRDefault="00823125" w:rsidP="008757D4">
      <w:pPr>
        <w:rPr>
          <w:rFonts w:ascii="Arial" w:hAnsi="Arial" w:cs="Arial"/>
          <w:sz w:val="20"/>
        </w:rPr>
      </w:pPr>
    </w:p>
    <w:p w14:paraId="70854C6C" w14:textId="42CA04C8" w:rsidR="008757D4" w:rsidRDefault="008757D4" w:rsidP="008757D4">
      <w:pPr>
        <w:rPr>
          <w:rFonts w:ascii="Arial" w:hAnsi="Arial" w:cs="Arial"/>
          <w:sz w:val="20"/>
        </w:rPr>
      </w:pPr>
      <w:r>
        <w:rPr>
          <w:rFonts w:ascii="Arial" w:hAnsi="Arial" w:cs="Arial"/>
          <w:sz w:val="20"/>
        </w:rPr>
        <w:t>Wanneer je als ondernemer niet meer terecht kan bij een bank en wanneer je zelf geen of onvoldoende financiële reserves hebt, is er vanuit de gemeente voor ondernemers in financieel zwaar weer een vangnet. De gemeente waar de ondernemer woont, is de aangewezen gemeente om een aanvraag te doen. Deze regeling geldt voor eenmanszaken (zzp-</w:t>
      </w:r>
      <w:proofErr w:type="spellStart"/>
      <w:r>
        <w:rPr>
          <w:rFonts w:ascii="Arial" w:hAnsi="Arial" w:cs="Arial"/>
          <w:sz w:val="20"/>
        </w:rPr>
        <w:t>ers</w:t>
      </w:r>
      <w:proofErr w:type="spellEnd"/>
      <w:r>
        <w:rPr>
          <w:rFonts w:ascii="Arial" w:hAnsi="Arial" w:cs="Arial"/>
          <w:sz w:val="20"/>
        </w:rPr>
        <w:t xml:space="preserve">), rechtspersonen (BV) en samenwerkingsverbanden (vof, CV). </w:t>
      </w:r>
    </w:p>
    <w:p w14:paraId="44D1C1D9" w14:textId="77777777" w:rsidR="008757D4" w:rsidRDefault="008757D4" w:rsidP="008757D4">
      <w:pPr>
        <w:rPr>
          <w:rFonts w:ascii="Arial" w:hAnsi="Arial" w:cs="Arial"/>
          <w:sz w:val="20"/>
        </w:rPr>
      </w:pPr>
    </w:p>
    <w:p w14:paraId="3E0680EB" w14:textId="77777777" w:rsidR="008757D4" w:rsidRDefault="008757D4" w:rsidP="008757D4">
      <w:pPr>
        <w:rPr>
          <w:rFonts w:ascii="Arial" w:hAnsi="Arial" w:cs="Arial"/>
          <w:sz w:val="20"/>
        </w:rPr>
      </w:pPr>
      <w:r>
        <w:rPr>
          <w:rFonts w:ascii="Arial" w:hAnsi="Arial" w:cs="Arial"/>
          <w:sz w:val="20"/>
        </w:rPr>
        <w:t>Deze regeling kan financiële ondersteuning bieden voor:</w:t>
      </w:r>
    </w:p>
    <w:p w14:paraId="1A8C7E1B" w14:textId="6C9C7DF2" w:rsidR="008757D4" w:rsidRDefault="008757D4" w:rsidP="008757D4">
      <w:pPr>
        <w:pStyle w:val="IMKopsomming"/>
      </w:pPr>
      <w:r>
        <w:t xml:space="preserve">(1) </w:t>
      </w:r>
      <w:r w:rsidRPr="002A5965">
        <w:rPr>
          <w:u w:val="single"/>
        </w:rPr>
        <w:t>gevestigde ondernemers</w:t>
      </w:r>
      <w:r>
        <w:t xml:space="preserve">; </w:t>
      </w:r>
      <w:r w:rsidR="00823125">
        <w:t xml:space="preserve">rentedragende </w:t>
      </w:r>
      <w:r>
        <w:t>lening van maximaal (afgerond) € 248.000 / ook kan een tijdelijke inkomensondersteuning worden verstrekt;</w:t>
      </w:r>
    </w:p>
    <w:p w14:paraId="1ACE9745" w14:textId="2DF4D9BA" w:rsidR="008757D4" w:rsidRDefault="008757D4" w:rsidP="008757D4">
      <w:pPr>
        <w:pStyle w:val="IMKopsomming"/>
      </w:pPr>
      <w:r>
        <w:t xml:space="preserve">(2) </w:t>
      </w:r>
      <w:r w:rsidRPr="002A5965">
        <w:rPr>
          <w:i/>
          <w:u w:val="single"/>
        </w:rPr>
        <w:t xml:space="preserve">gevestigde ondernemers </w:t>
      </w:r>
      <w:r>
        <w:rPr>
          <w:i/>
          <w:u w:val="single"/>
        </w:rPr>
        <w:t>geboren voor 1 januari 1960 (‘zg. ‘oudere zelfstandige’)</w:t>
      </w:r>
      <w:r>
        <w:t>; inkomensaanvulling tot bijstandsniveau met eenmalige injectie van (afgerond) € 12.400 (indien het totale vermogen niet hoger is dan (afgerond) € 167.</w:t>
      </w:r>
      <w:r w:rsidR="00823125">
        <w:t>1</w:t>
      </w:r>
      <w:r>
        <w:t xml:space="preserve">00, kan hulpverlening </w:t>
      </w:r>
      <w:r w:rsidR="00823125">
        <w:t xml:space="preserve">soms </w:t>
      </w:r>
      <w:r>
        <w:t>in de vorm van een schenking plaatsvinden);</w:t>
      </w:r>
    </w:p>
    <w:p w14:paraId="028DF428" w14:textId="77777777" w:rsidR="008757D4" w:rsidRDefault="008757D4" w:rsidP="008757D4">
      <w:pPr>
        <w:pStyle w:val="IMKopsomming"/>
      </w:pPr>
      <w:r>
        <w:t xml:space="preserve">(3) </w:t>
      </w:r>
      <w:r w:rsidRPr="002A5965">
        <w:rPr>
          <w:u w:val="single"/>
        </w:rPr>
        <w:t>ondernemers die stoppen met hun bedrijf</w:t>
      </w:r>
      <w:r>
        <w:t>: aanvullende inkomensondersteuning tot bijstandsniveau gedurende de periode van bedrijfsbeëindiging.</w:t>
      </w:r>
    </w:p>
    <w:p w14:paraId="1ADC5DF4" w14:textId="77777777" w:rsidR="008757D4" w:rsidRDefault="008757D4" w:rsidP="008757D4">
      <w:pPr>
        <w:pStyle w:val="IMKopsomming"/>
        <w:numPr>
          <w:ilvl w:val="0"/>
          <w:numId w:val="0"/>
        </w:numPr>
      </w:pPr>
    </w:p>
    <w:p w14:paraId="130D0EB2" w14:textId="672F6AB0" w:rsidR="008757D4" w:rsidRDefault="00823125" w:rsidP="008757D4">
      <w:pPr>
        <w:pStyle w:val="IMKopsomming"/>
        <w:numPr>
          <w:ilvl w:val="0"/>
          <w:numId w:val="0"/>
        </w:numPr>
      </w:pPr>
      <w:r>
        <w:t>Wanneer een ondernemer besluit zijn</w:t>
      </w:r>
      <w:r w:rsidR="008757D4">
        <w:t xml:space="preserve">/haar bedrijf te staken zou, </w:t>
      </w:r>
      <w:r>
        <w:t xml:space="preserve">kan </w:t>
      </w:r>
      <w:r w:rsidR="00341F88">
        <w:t xml:space="preserve">in </w:t>
      </w:r>
      <w:r w:rsidR="008757D4">
        <w:t xml:space="preserve">combinatie met een aanvullende inkomensondersteuning als beëindigende zelfstandige (zie ‘3’), tevens een </w:t>
      </w:r>
      <w:proofErr w:type="spellStart"/>
      <w:r w:rsidR="008757D4" w:rsidRPr="001E5216">
        <w:rPr>
          <w:bCs/>
        </w:rPr>
        <w:t>Ioaz</w:t>
      </w:r>
      <w:proofErr w:type="spellEnd"/>
      <w:r w:rsidR="008757D4" w:rsidRPr="001E5216">
        <w:rPr>
          <w:bCs/>
        </w:rPr>
        <w:t xml:space="preserve">-aanvraag kunnen worden ingediend. </w:t>
      </w:r>
    </w:p>
    <w:p w14:paraId="76F97DDB" w14:textId="77777777" w:rsidR="008757D4" w:rsidRDefault="008757D4" w:rsidP="008757D4">
      <w:pPr>
        <w:pStyle w:val="IMKopsomming"/>
        <w:numPr>
          <w:ilvl w:val="0"/>
          <w:numId w:val="0"/>
        </w:numPr>
      </w:pPr>
    </w:p>
    <w:p w14:paraId="5C5E276E" w14:textId="77777777" w:rsidR="008757D4" w:rsidRDefault="008757D4" w:rsidP="008757D4">
      <w:pPr>
        <w:rPr>
          <w:rFonts w:ascii="Arial" w:hAnsi="Arial" w:cs="Arial"/>
          <w:sz w:val="20"/>
        </w:rPr>
      </w:pPr>
      <w:r>
        <w:rPr>
          <w:rFonts w:ascii="Arial" w:hAnsi="Arial" w:cs="Arial"/>
          <w:sz w:val="20"/>
        </w:rPr>
        <w:t xml:space="preserve">Meer informatie over deze regelingen is te vinden op </w:t>
      </w:r>
      <w:hyperlink r:id="rId7" w:history="1">
        <w:r w:rsidRPr="00DE7779">
          <w:rPr>
            <w:rStyle w:val="Hyperlink"/>
            <w:rFonts w:ascii="Arial" w:hAnsi="Arial" w:cs="Arial"/>
            <w:sz w:val="20"/>
          </w:rPr>
          <w:t>www.155.nl</w:t>
        </w:r>
      </w:hyperlink>
      <w:r>
        <w:rPr>
          <w:rFonts w:ascii="Arial" w:hAnsi="Arial" w:cs="Arial"/>
          <w:sz w:val="20"/>
        </w:rPr>
        <w:t xml:space="preserve"> (geldnoodscan) of door het scannen van bijgaande QR code:</w:t>
      </w:r>
    </w:p>
    <w:p w14:paraId="231B7DF4" w14:textId="2D617E36" w:rsidR="008757D4" w:rsidRDefault="008757D4" w:rsidP="008757D4">
      <w:pPr>
        <w:rPr>
          <w:rFonts w:ascii="Arial" w:hAnsi="Arial" w:cs="Arial"/>
          <w:sz w:val="20"/>
        </w:rPr>
      </w:pPr>
      <w:r>
        <w:rPr>
          <w:rFonts w:ascii="Arial" w:hAnsi="Arial" w:cs="Arial"/>
          <w:sz w:val="20"/>
        </w:rPr>
        <w:lastRenderedPageBreak/>
        <w:t xml:space="preserve"> </w:t>
      </w:r>
      <w:r w:rsidR="003B0537">
        <w:rPr>
          <w:rFonts w:ascii="Arial" w:hAnsi="Arial" w:cs="Arial"/>
          <w:noProof/>
          <w:sz w:val="20"/>
          <w14:ligatures w14:val="standardContextual"/>
        </w:rPr>
        <w:drawing>
          <wp:inline distT="0" distB="0" distL="0" distR="0" wp14:anchorId="1033A1CE" wp14:editId="690C0594">
            <wp:extent cx="1043940" cy="1043940"/>
            <wp:effectExtent l="0" t="0" r="3810" b="3810"/>
            <wp:docPr id="1496702966" name="Afbeelding 1" descr="Afbeelding met patroon, plein, Rechthoek,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702966" name="Afbeelding 1" descr="Afbeelding met patroon, plein, Rechthoek, kuns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940" cy="1043940"/>
                    </a:xfrm>
                    <a:prstGeom prst="rect">
                      <a:avLst/>
                    </a:prstGeom>
                  </pic:spPr>
                </pic:pic>
              </a:graphicData>
            </a:graphic>
          </wp:inline>
        </w:drawing>
      </w:r>
    </w:p>
    <w:p w14:paraId="70BBCF0E" w14:textId="77777777" w:rsidR="008757D4" w:rsidRDefault="008757D4" w:rsidP="008757D4">
      <w:pPr>
        <w:rPr>
          <w:rFonts w:ascii="Arial" w:hAnsi="Arial" w:cs="Arial"/>
          <w:sz w:val="20"/>
        </w:rPr>
      </w:pPr>
    </w:p>
    <w:p w14:paraId="70034EFC" w14:textId="77777777" w:rsidR="008757D4" w:rsidRDefault="008757D4" w:rsidP="008757D4">
      <w:pPr>
        <w:rPr>
          <w:rFonts w:ascii="Arial" w:hAnsi="Arial" w:cs="Arial"/>
          <w:sz w:val="20"/>
        </w:rPr>
      </w:pPr>
      <w:r>
        <w:rPr>
          <w:rFonts w:ascii="Arial" w:hAnsi="Arial" w:cs="Arial"/>
          <w:sz w:val="20"/>
        </w:rPr>
        <w:t>Wilt u bij de gemeente &lt;naam Gemeente&gt; telefonisch contact?</w:t>
      </w:r>
    </w:p>
    <w:p w14:paraId="49F9FFF9" w14:textId="090E11F9" w:rsidR="008757D4" w:rsidRDefault="008757D4" w:rsidP="008757D4">
      <w:pPr>
        <w:rPr>
          <w:rFonts w:ascii="Arial" w:hAnsi="Arial" w:cs="Arial"/>
          <w:sz w:val="20"/>
        </w:rPr>
      </w:pPr>
      <w:r>
        <w:rPr>
          <w:rFonts w:ascii="Arial" w:hAnsi="Arial" w:cs="Arial"/>
          <w:sz w:val="20"/>
        </w:rPr>
        <w:t>U kunt</w:t>
      </w:r>
      <w:r w:rsidR="00823125">
        <w:rPr>
          <w:rFonts w:ascii="Arial" w:hAnsi="Arial" w:cs="Arial"/>
          <w:sz w:val="20"/>
        </w:rPr>
        <w:t xml:space="preserve"> dan </w:t>
      </w:r>
      <w:r>
        <w:rPr>
          <w:rFonts w:ascii="Arial" w:hAnsi="Arial" w:cs="Arial"/>
          <w:sz w:val="20"/>
        </w:rPr>
        <w:t>bellen naar telefoonnummer ……. En vragen naar ………………</w:t>
      </w:r>
    </w:p>
    <w:p w14:paraId="16DDD8FD" w14:textId="77777777" w:rsidR="008757D4" w:rsidRDefault="008757D4" w:rsidP="008757D4">
      <w:pPr>
        <w:rPr>
          <w:rFonts w:ascii="Arial" w:hAnsi="Arial" w:cs="Arial"/>
          <w:sz w:val="20"/>
        </w:rPr>
      </w:pPr>
      <w:r>
        <w:rPr>
          <w:rFonts w:ascii="Arial" w:hAnsi="Arial" w:cs="Arial"/>
          <w:sz w:val="20"/>
        </w:rPr>
        <w:t>Of stuur een mail naar…..</w:t>
      </w:r>
    </w:p>
    <w:p w14:paraId="57DA1A1B" w14:textId="77777777" w:rsidR="008757D4" w:rsidRDefault="008757D4" w:rsidP="008757D4">
      <w:pPr>
        <w:rPr>
          <w:rFonts w:ascii="Arial" w:hAnsi="Arial" w:cs="Arial"/>
          <w:sz w:val="20"/>
        </w:rPr>
      </w:pPr>
      <w:r>
        <w:rPr>
          <w:rFonts w:ascii="Arial" w:hAnsi="Arial" w:cs="Arial"/>
          <w:sz w:val="20"/>
        </w:rPr>
        <w:t>Dan nemen we daarna z.s.m. contact op.</w:t>
      </w:r>
    </w:p>
    <w:p w14:paraId="6528607D" w14:textId="77777777" w:rsidR="008757D4" w:rsidRDefault="008757D4" w:rsidP="008757D4">
      <w:pPr>
        <w:rPr>
          <w:rFonts w:ascii="Arial" w:hAnsi="Arial" w:cs="Arial"/>
          <w:sz w:val="20"/>
        </w:rPr>
      </w:pPr>
    </w:p>
    <w:p w14:paraId="590A7DB7" w14:textId="77777777" w:rsidR="008757D4" w:rsidRDefault="008757D4" w:rsidP="008757D4">
      <w:pPr>
        <w:rPr>
          <w:rFonts w:ascii="Arial" w:hAnsi="Arial" w:cs="Arial"/>
          <w:sz w:val="20"/>
        </w:rPr>
      </w:pPr>
    </w:p>
    <w:p w14:paraId="0285BB50" w14:textId="77777777" w:rsidR="008757D4" w:rsidRPr="00551E9E" w:rsidRDefault="008757D4" w:rsidP="008757D4">
      <w:pPr>
        <w:pStyle w:val="StandaardIMK"/>
        <w:framePr w:w="8467" w:hSpace="181" w:wrap="around" w:vAnchor="page" w:hAnchor="page" w:x="1872" w:y="14227" w:anchorLock="1"/>
        <w:tabs>
          <w:tab w:val="clear" w:pos="8845"/>
          <w:tab w:val="right" w:pos="8505"/>
        </w:tabs>
      </w:pPr>
    </w:p>
    <w:p w14:paraId="5F6F99C4" w14:textId="77777777" w:rsidR="008757D4" w:rsidRPr="000D71C2" w:rsidRDefault="008757D4" w:rsidP="008757D4">
      <w:pPr>
        <w:pStyle w:val="StandaardIMK"/>
        <w:tabs>
          <w:tab w:val="clear" w:pos="8845"/>
          <w:tab w:val="right" w:pos="8647"/>
        </w:tabs>
      </w:pPr>
    </w:p>
    <w:p w14:paraId="276AFB5F" w14:textId="77777777" w:rsidR="00CE32DF" w:rsidRDefault="00CE32DF"/>
    <w:sectPr w:rsidR="00CE32DF" w:rsidSect="008757D4">
      <w:headerReference w:type="even" r:id="rId9"/>
      <w:headerReference w:type="default" r:id="rId10"/>
      <w:headerReference w:type="first" r:id="rId11"/>
      <w:pgSz w:w="11906" w:h="16838" w:code="9"/>
      <w:pgMar w:top="2552" w:right="1418" w:bottom="1701" w:left="1871" w:header="567" w:footer="369"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FCEA9" w14:textId="77777777" w:rsidR="0046658E" w:rsidRDefault="0046658E">
      <w:r>
        <w:separator/>
      </w:r>
    </w:p>
  </w:endnote>
  <w:endnote w:type="continuationSeparator" w:id="0">
    <w:p w14:paraId="095BD841" w14:textId="77777777" w:rsidR="0046658E" w:rsidRDefault="0046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C59B7" w14:textId="77777777" w:rsidR="0046658E" w:rsidRDefault="0046658E">
      <w:r>
        <w:separator/>
      </w:r>
    </w:p>
  </w:footnote>
  <w:footnote w:type="continuationSeparator" w:id="0">
    <w:p w14:paraId="0F175E9E" w14:textId="77777777" w:rsidR="0046658E" w:rsidRDefault="00466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81FA" w14:textId="1A462D91" w:rsidR="00341F88" w:rsidRDefault="00B954F9">
    <w:r>
      <w:rPr>
        <w:noProof/>
        <w14:ligatures w14:val="standardContextual"/>
      </w:rPr>
      <w:drawing>
        <wp:anchor distT="0" distB="0" distL="114300" distR="114300" simplePos="0" relativeHeight="251660288" behindDoc="1" locked="0" layoutInCell="0" allowOverlap="1" wp14:anchorId="114EC74E" wp14:editId="69B4FCA4">
          <wp:simplePos x="0" y="0"/>
          <wp:positionH relativeFrom="page">
            <wp:align>center</wp:align>
          </wp:positionH>
          <wp:positionV relativeFrom="page">
            <wp:align>center</wp:align>
          </wp:positionV>
          <wp:extent cx="7563485" cy="10698480"/>
          <wp:effectExtent l="0" t="0" r="0" b="7620"/>
          <wp:wrapNone/>
          <wp:docPr id="274097617" name="Watermark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097617" name="Watermark0003"/>
                  <pic:cNvPicPr/>
                </pic:nvPicPr>
                <pic:blipFill>
                  <a:blip r:embed="rId1">
                    <a:lum/>
                    <a:extLst>
                      <a:ext uri="{28A0092B-C50C-407E-A947-70E740481C1C}">
                        <a14:useLocalDpi xmlns:a14="http://schemas.microsoft.com/office/drawing/2010/main" val="0"/>
                      </a:ext>
                    </a:extLst>
                  </a:blip>
                  <a:stretch>
                    <a:fillRect/>
                  </a:stretch>
                </pic:blipFill>
                <pic:spPr>
                  <a:xfrm>
                    <a:off x="0" y="0"/>
                    <a:ext cx="7563485" cy="106984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0531" w14:textId="2F83C179" w:rsidR="00B954F9" w:rsidRDefault="00B954F9">
    <w:pPr>
      <w:pStyle w:val="Koptekst"/>
    </w:pPr>
    <w:r>
      <w:rPr>
        <w:noProof/>
        <w14:ligatures w14:val="standardContextual"/>
      </w:rPr>
      <w:drawing>
        <wp:anchor distT="0" distB="0" distL="114300" distR="114300" simplePos="0" relativeHeight="251658240" behindDoc="1" locked="0" layoutInCell="0" allowOverlap="1" wp14:anchorId="6CA2034A" wp14:editId="554FC00D">
          <wp:simplePos x="0" y="0"/>
          <wp:positionH relativeFrom="page">
            <wp:align>center</wp:align>
          </wp:positionH>
          <wp:positionV relativeFrom="page">
            <wp:align>center</wp:align>
          </wp:positionV>
          <wp:extent cx="7563485" cy="10698480"/>
          <wp:effectExtent l="0" t="0" r="0" b="7620"/>
          <wp:wrapNone/>
          <wp:docPr id="1344555785" name="Watermark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555785" name="Watermark0001"/>
                  <pic:cNvPicPr/>
                </pic:nvPicPr>
                <pic:blipFill>
                  <a:blip r:embed="rId1">
                    <a:lum/>
                    <a:extLst>
                      <a:ext uri="{28A0092B-C50C-407E-A947-70E740481C1C}">
                        <a14:useLocalDpi xmlns:a14="http://schemas.microsoft.com/office/drawing/2010/main" val="0"/>
                      </a:ext>
                    </a:extLst>
                  </a:blip>
                  <a:stretch>
                    <a:fillRect/>
                  </a:stretch>
                </pic:blipFill>
                <pic:spPr>
                  <a:xfrm>
                    <a:off x="0" y="0"/>
                    <a:ext cx="7563485" cy="106984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4661" w14:textId="40198B9C" w:rsidR="00B954F9" w:rsidRDefault="00B954F9">
    <w:pPr>
      <w:pStyle w:val="Koptekst"/>
    </w:pPr>
    <w:r>
      <w:rPr>
        <w:noProof/>
        <w14:ligatures w14:val="standardContextual"/>
      </w:rPr>
      <w:drawing>
        <wp:anchor distT="0" distB="0" distL="114300" distR="114300" simplePos="0" relativeHeight="251659264" behindDoc="1" locked="0" layoutInCell="0" allowOverlap="1" wp14:anchorId="2F0DC919" wp14:editId="30C4F4B3">
          <wp:simplePos x="0" y="0"/>
          <wp:positionH relativeFrom="page">
            <wp:align>center</wp:align>
          </wp:positionH>
          <wp:positionV relativeFrom="page">
            <wp:align>center</wp:align>
          </wp:positionV>
          <wp:extent cx="7563485" cy="10698480"/>
          <wp:effectExtent l="0" t="0" r="0" b="7620"/>
          <wp:wrapNone/>
          <wp:docPr id="1113218549" name="Watermark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218549" name="Watermark0002"/>
                  <pic:cNvPicPr/>
                </pic:nvPicPr>
                <pic:blipFill>
                  <a:blip r:embed="rId1">
                    <a:lum/>
                    <a:extLst>
                      <a:ext uri="{28A0092B-C50C-407E-A947-70E740481C1C}">
                        <a14:useLocalDpi xmlns:a14="http://schemas.microsoft.com/office/drawing/2010/main" val="0"/>
                      </a:ext>
                    </a:extLst>
                  </a:blip>
                  <a:stretch>
                    <a:fillRect/>
                  </a:stretch>
                </pic:blipFill>
                <pic:spPr>
                  <a:xfrm>
                    <a:off x="0" y="0"/>
                    <a:ext cx="7563485" cy="10698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63545"/>
    <w:multiLevelType w:val="hybridMultilevel"/>
    <w:tmpl w:val="074C6BB4"/>
    <w:lvl w:ilvl="0" w:tplc="E4E232E6">
      <w:start w:val="1"/>
      <w:numFmt w:val="bullet"/>
      <w:pStyle w:val="IMKopsomming"/>
      <w:lvlText w:val="&gt;"/>
      <w:lvlJc w:val="left"/>
      <w:pPr>
        <w:tabs>
          <w:tab w:val="num" w:pos="284"/>
        </w:tabs>
        <w:ind w:left="284" w:hanging="284"/>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483306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7D4"/>
    <w:rsid w:val="00341F88"/>
    <w:rsid w:val="003B0537"/>
    <w:rsid w:val="0046658E"/>
    <w:rsid w:val="00635D77"/>
    <w:rsid w:val="00676E7A"/>
    <w:rsid w:val="00823125"/>
    <w:rsid w:val="008757D4"/>
    <w:rsid w:val="00911263"/>
    <w:rsid w:val="009E38F4"/>
    <w:rsid w:val="00A4096F"/>
    <w:rsid w:val="00AA0B96"/>
    <w:rsid w:val="00B954F9"/>
    <w:rsid w:val="00BC78B6"/>
    <w:rsid w:val="00C5282C"/>
    <w:rsid w:val="00CE32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F3A5D6"/>
  <w15:chartTrackingRefBased/>
  <w15:docId w15:val="{72A3B1D1-DAAD-4DBD-AB44-A2BD0C81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57D4"/>
    <w:pPr>
      <w:spacing w:after="0" w:line="240" w:lineRule="auto"/>
    </w:pPr>
    <w:rPr>
      <w:rFonts w:ascii="Times New Roman" w:eastAsia="Times New Roman" w:hAnsi="Times New Roman" w:cs="Times New Roman"/>
      <w:kern w:val="0"/>
      <w:sz w:val="24"/>
      <w:szCs w:val="2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MKopsomming">
    <w:name w:val="IMK opsomming"/>
    <w:basedOn w:val="Standaard"/>
    <w:rsid w:val="008757D4"/>
    <w:pPr>
      <w:numPr>
        <w:numId w:val="1"/>
      </w:numPr>
    </w:pPr>
    <w:rPr>
      <w:rFonts w:ascii="Arial" w:hAnsi="Arial"/>
      <w:sz w:val="20"/>
    </w:rPr>
  </w:style>
  <w:style w:type="paragraph" w:customStyle="1" w:styleId="StandaardIMK">
    <w:name w:val="Standaard IMK"/>
    <w:basedOn w:val="Standaard"/>
    <w:rsid w:val="008757D4"/>
    <w:pPr>
      <w:tabs>
        <w:tab w:val="left" w:pos="1304"/>
        <w:tab w:val="right" w:pos="8845"/>
      </w:tabs>
      <w:jc w:val="both"/>
    </w:pPr>
    <w:rPr>
      <w:rFonts w:ascii="Arial" w:hAnsi="Arial"/>
      <w:sz w:val="20"/>
    </w:rPr>
  </w:style>
  <w:style w:type="character" w:styleId="Hyperlink">
    <w:name w:val="Hyperlink"/>
    <w:rsid w:val="008757D4"/>
    <w:rPr>
      <w:color w:val="0000FF"/>
      <w:u w:val="single"/>
    </w:rPr>
  </w:style>
  <w:style w:type="character" w:customStyle="1" w:styleId="cf01">
    <w:name w:val="cf01"/>
    <w:rsid w:val="008757D4"/>
    <w:rPr>
      <w:rFonts w:ascii="Segoe UI" w:hAnsi="Segoe UI" w:cs="Segoe UI" w:hint="default"/>
      <w:sz w:val="18"/>
      <w:szCs w:val="18"/>
    </w:rPr>
  </w:style>
  <w:style w:type="paragraph" w:styleId="Koptekst">
    <w:name w:val="header"/>
    <w:basedOn w:val="Standaard"/>
    <w:link w:val="KoptekstChar"/>
    <w:uiPriority w:val="99"/>
    <w:unhideWhenUsed/>
    <w:rsid w:val="00B954F9"/>
    <w:pPr>
      <w:tabs>
        <w:tab w:val="center" w:pos="4536"/>
        <w:tab w:val="right" w:pos="9072"/>
      </w:tabs>
    </w:pPr>
  </w:style>
  <w:style w:type="character" w:customStyle="1" w:styleId="KoptekstChar">
    <w:name w:val="Koptekst Char"/>
    <w:basedOn w:val="Standaardalinea-lettertype"/>
    <w:link w:val="Koptekst"/>
    <w:uiPriority w:val="99"/>
    <w:rsid w:val="00B954F9"/>
    <w:rPr>
      <w:rFonts w:ascii="Times New Roman" w:eastAsia="Times New Roman" w:hAnsi="Times New Roman" w:cs="Times New Roman"/>
      <w:kern w:val="0"/>
      <w:sz w:val="24"/>
      <w:szCs w:val="20"/>
      <w:lang w:eastAsia="nl-NL"/>
      <w14:ligatures w14:val="none"/>
    </w:rPr>
  </w:style>
  <w:style w:type="paragraph" w:styleId="Voettekst">
    <w:name w:val="footer"/>
    <w:basedOn w:val="Standaard"/>
    <w:link w:val="VoettekstChar"/>
    <w:uiPriority w:val="99"/>
    <w:unhideWhenUsed/>
    <w:rsid w:val="00B954F9"/>
    <w:pPr>
      <w:tabs>
        <w:tab w:val="center" w:pos="4536"/>
        <w:tab w:val="right" w:pos="9072"/>
      </w:tabs>
    </w:pPr>
  </w:style>
  <w:style w:type="character" w:customStyle="1" w:styleId="VoettekstChar">
    <w:name w:val="Voettekst Char"/>
    <w:basedOn w:val="Standaardalinea-lettertype"/>
    <w:link w:val="Voettekst"/>
    <w:uiPriority w:val="99"/>
    <w:rsid w:val="00B954F9"/>
    <w:rPr>
      <w:rFonts w:ascii="Times New Roman" w:eastAsia="Times New Roman" w:hAnsi="Times New Roman" w:cs="Times New Roman"/>
      <w:kern w:val="0"/>
      <w:sz w:val="24"/>
      <w:szCs w:val="2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55.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tif"/></Relationships>
</file>

<file path=word/_rels/header2.xml.rels><?xml version="1.0" encoding="UTF-8" standalone="yes"?>
<Relationships xmlns="http://schemas.openxmlformats.org/package/2006/relationships"><Relationship Id="rId1" Type="http://schemas.openxmlformats.org/officeDocument/2006/relationships/image" Target="media/image2.tif"/></Relationships>
</file>

<file path=word/_rels/header3.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2280</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Machiel Trommelen</dc:creator>
  <cp:keywords/>
  <dc:description/>
  <cp:lastModifiedBy>Daniëlle van Lambalgen</cp:lastModifiedBy>
  <cp:revision>2</cp:revision>
  <dcterms:created xsi:type="dcterms:W3CDTF">2023-08-22T07:37:00Z</dcterms:created>
  <dcterms:modified xsi:type="dcterms:W3CDTF">2023-08-22T07:37:00Z</dcterms:modified>
</cp:coreProperties>
</file>